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F67" w:rsidRPr="000F4F67" w:rsidRDefault="000F4F67" w:rsidP="000F4F67">
      <w:pPr>
        <w:spacing w:after="200" w:line="276" w:lineRule="auto"/>
        <w:jc w:val="center"/>
        <w:rPr>
          <w:rFonts w:ascii="Calibri" w:eastAsia="Calibri" w:hAnsi="Calibri" w:cs="Times New Roman"/>
          <w:b/>
          <w:sz w:val="24"/>
          <w:szCs w:val="24"/>
        </w:rPr>
      </w:pPr>
      <w:r w:rsidRPr="000F4F67">
        <w:rPr>
          <w:rFonts w:ascii="Calibri" w:eastAsia="Calibri" w:hAnsi="Calibri" w:cs="Times New Roman"/>
          <w:b/>
          <w:sz w:val="24"/>
          <w:szCs w:val="24"/>
        </w:rPr>
        <w:t>YEAR 11 ENGLISH ORAL WEEK 2012</w:t>
      </w:r>
    </w:p>
    <w:p w:rsidR="000F4F67" w:rsidRPr="000F4F67" w:rsidRDefault="000F4F67" w:rsidP="000F4F67">
      <w:pPr>
        <w:spacing w:line="276" w:lineRule="auto"/>
        <w:rPr>
          <w:rFonts w:ascii="Calibri" w:eastAsia="Calibri" w:hAnsi="Calibri" w:cs="Times New Roman"/>
          <w:b/>
          <w:sz w:val="24"/>
          <w:szCs w:val="24"/>
          <w:u w:val="single"/>
        </w:rPr>
      </w:pPr>
      <w:r w:rsidRPr="000F4F67">
        <w:rPr>
          <w:rFonts w:ascii="Calibri" w:eastAsia="Calibri" w:hAnsi="Calibri" w:cs="Times New Roman"/>
          <w:b/>
          <w:sz w:val="24"/>
          <w:szCs w:val="24"/>
          <w:u w:val="single"/>
        </w:rPr>
        <w:t>ORGANISATION</w:t>
      </w:r>
    </w:p>
    <w:p w:rsidR="000F4F67" w:rsidRPr="000F4F67" w:rsidRDefault="000F4F67" w:rsidP="000F4F67">
      <w:pPr>
        <w:spacing w:line="276" w:lineRule="auto"/>
        <w:rPr>
          <w:rFonts w:ascii="Calibri" w:eastAsia="Calibri" w:hAnsi="Calibri" w:cs="Times New Roman"/>
          <w:b/>
          <w:sz w:val="24"/>
          <w:szCs w:val="24"/>
        </w:rPr>
      </w:pPr>
      <w:r w:rsidRPr="000F4F67">
        <w:rPr>
          <w:rFonts w:ascii="Calibri" w:eastAsia="Calibri" w:hAnsi="Calibri" w:cs="Times New Roman"/>
          <w:sz w:val="24"/>
          <w:szCs w:val="24"/>
        </w:rPr>
        <w:t xml:space="preserve">English classes will NOT run normally from </w:t>
      </w:r>
      <w:r w:rsidRPr="000F4F67">
        <w:rPr>
          <w:rFonts w:ascii="Calibri" w:eastAsia="Calibri" w:hAnsi="Calibri" w:cs="Times New Roman"/>
          <w:b/>
          <w:sz w:val="24"/>
          <w:szCs w:val="24"/>
        </w:rPr>
        <w:t>Tuesday 24</w:t>
      </w:r>
      <w:r w:rsidRPr="000F4F67">
        <w:rPr>
          <w:rFonts w:ascii="Calibri" w:eastAsia="Calibri" w:hAnsi="Calibri" w:cs="Times New Roman"/>
          <w:b/>
          <w:sz w:val="24"/>
          <w:szCs w:val="24"/>
          <w:vertAlign w:val="superscript"/>
        </w:rPr>
        <w:t>th</w:t>
      </w:r>
      <w:r w:rsidRPr="000F4F67">
        <w:rPr>
          <w:rFonts w:ascii="Calibri" w:eastAsia="Calibri" w:hAnsi="Calibri" w:cs="Times New Roman"/>
          <w:b/>
          <w:sz w:val="24"/>
          <w:szCs w:val="24"/>
        </w:rPr>
        <w:t xml:space="preserve"> of July – Tuesday 31</w:t>
      </w:r>
      <w:r w:rsidRPr="000F4F67">
        <w:rPr>
          <w:rFonts w:ascii="Calibri" w:eastAsia="Calibri" w:hAnsi="Calibri" w:cs="Times New Roman"/>
          <w:b/>
          <w:sz w:val="24"/>
          <w:szCs w:val="24"/>
          <w:vertAlign w:val="superscript"/>
        </w:rPr>
        <w:t>st</w:t>
      </w:r>
      <w:r w:rsidRPr="000F4F67">
        <w:rPr>
          <w:rFonts w:ascii="Calibri" w:eastAsia="Calibri" w:hAnsi="Calibri" w:cs="Times New Roman"/>
          <w:b/>
          <w:sz w:val="24"/>
          <w:szCs w:val="24"/>
        </w:rPr>
        <w:t xml:space="preserve"> of July. </w:t>
      </w:r>
      <w:r w:rsidRPr="000F4F67">
        <w:rPr>
          <w:rFonts w:ascii="Calibri" w:eastAsia="Calibri" w:hAnsi="Calibri" w:cs="Times New Roman"/>
          <w:sz w:val="24"/>
          <w:szCs w:val="24"/>
        </w:rPr>
        <w:t xml:space="preserve">The Year 11 teachers will be assessing your oral performances during this time. You do not need to attend class unless you are performing your oral presentation. In this case you are required to be in the library either preparing for your presentation or preparing for unit two Reading and Responding. If you are not presenting, you may work from home during Period 4 and 5 on Monday, Period 1 on Wednesday and Friday Period 6.  </w:t>
      </w:r>
      <w:r w:rsidRPr="000F4F67">
        <w:rPr>
          <w:rFonts w:ascii="Calibri" w:eastAsia="Calibri" w:hAnsi="Calibri" w:cs="Times New Roman"/>
          <w:b/>
          <w:sz w:val="24"/>
          <w:szCs w:val="24"/>
        </w:rPr>
        <w:t xml:space="preserve">All other classes will operate as normal </w:t>
      </w:r>
    </w:p>
    <w:p w:rsidR="000F4F67" w:rsidRPr="000F4F67" w:rsidRDefault="000F4F67" w:rsidP="000F4F67">
      <w:pPr>
        <w:spacing w:line="276" w:lineRule="auto"/>
        <w:rPr>
          <w:rFonts w:ascii="Calibri" w:eastAsia="Calibri" w:hAnsi="Calibri" w:cs="Times New Roman"/>
          <w:b/>
          <w:sz w:val="24"/>
          <w:szCs w:val="24"/>
        </w:rPr>
      </w:pPr>
    </w:p>
    <w:p w:rsidR="000F4F67" w:rsidRPr="000F4F67" w:rsidRDefault="000F4F67" w:rsidP="000F4F67">
      <w:pPr>
        <w:spacing w:line="276" w:lineRule="auto"/>
        <w:rPr>
          <w:rFonts w:ascii="Calibri" w:eastAsia="Calibri" w:hAnsi="Calibri" w:cs="Times New Roman"/>
          <w:sz w:val="24"/>
          <w:szCs w:val="24"/>
        </w:rPr>
      </w:pPr>
      <w:r w:rsidRPr="000F4F67">
        <w:rPr>
          <w:rFonts w:ascii="Calibri" w:eastAsia="Calibri" w:hAnsi="Calibri" w:cs="Times New Roman"/>
          <w:sz w:val="24"/>
          <w:szCs w:val="24"/>
        </w:rPr>
        <w:t xml:space="preserve">You can work in groups (no more than 4 per group) and you can work with people that are not in your class. However, we expect a great level of maturity and a great level of organisation if you choose to do this. </w:t>
      </w:r>
    </w:p>
    <w:p w:rsidR="000F4F67" w:rsidRPr="000F4F67" w:rsidRDefault="000F4F67" w:rsidP="000F4F67">
      <w:pPr>
        <w:spacing w:line="276" w:lineRule="auto"/>
        <w:rPr>
          <w:rFonts w:ascii="Calibri" w:eastAsia="Calibri" w:hAnsi="Calibri" w:cs="Times New Roman"/>
          <w:sz w:val="24"/>
          <w:szCs w:val="24"/>
        </w:rPr>
      </w:pPr>
    </w:p>
    <w:p w:rsidR="000F4F67" w:rsidRPr="000F4F67" w:rsidRDefault="000F4F67" w:rsidP="000F4F67">
      <w:pPr>
        <w:spacing w:line="276" w:lineRule="auto"/>
        <w:rPr>
          <w:rFonts w:ascii="Calibri" w:eastAsia="Calibri" w:hAnsi="Calibri" w:cs="Times New Roman"/>
          <w:sz w:val="24"/>
          <w:szCs w:val="24"/>
        </w:rPr>
      </w:pPr>
      <w:r w:rsidRPr="000F4F67">
        <w:rPr>
          <w:rFonts w:ascii="Calibri" w:eastAsia="Calibri" w:hAnsi="Calibri" w:cs="Times New Roman"/>
          <w:sz w:val="24"/>
          <w:szCs w:val="24"/>
        </w:rPr>
        <w:t xml:space="preserve">When you will be presenting, you are required to attend the whole of the period that your performance takes place – not just your talk. You must be on time so that all the talks are given in the available time. Performances will go ahead when scheduled, even if one of the group members is absent. If you don’t attend your scheduled performance time, it will be up to your teachers and YLC discretion whether they give you another opportunity or not. Remember, if absent you must have a medical certificate. </w:t>
      </w:r>
    </w:p>
    <w:p w:rsidR="000F4F67" w:rsidRPr="000F4F67" w:rsidRDefault="000F4F67" w:rsidP="000F4F67">
      <w:pPr>
        <w:spacing w:line="276" w:lineRule="auto"/>
        <w:rPr>
          <w:rFonts w:ascii="Calibri" w:eastAsia="Calibri" w:hAnsi="Calibri" w:cs="Times New Roman"/>
          <w:sz w:val="24"/>
          <w:szCs w:val="24"/>
        </w:rPr>
      </w:pPr>
    </w:p>
    <w:p w:rsidR="000F4F67" w:rsidRPr="000F4F67" w:rsidRDefault="000F4F67" w:rsidP="000F4F67">
      <w:pPr>
        <w:spacing w:line="276" w:lineRule="auto"/>
        <w:rPr>
          <w:rFonts w:ascii="Calibri" w:eastAsia="Calibri" w:hAnsi="Calibri" w:cs="Times New Roman"/>
          <w:sz w:val="24"/>
          <w:szCs w:val="24"/>
        </w:rPr>
      </w:pPr>
      <w:r w:rsidRPr="000F4F67">
        <w:rPr>
          <w:rFonts w:ascii="Calibri" w:eastAsia="Calibri" w:hAnsi="Calibri" w:cs="Times New Roman"/>
          <w:sz w:val="24"/>
          <w:szCs w:val="24"/>
        </w:rPr>
        <w:t xml:space="preserve">The sign up list will be coming around shorty. Please be mindful that you need to sign up during a period that your teacher is assessing in – don’t sign into a random slot. </w:t>
      </w:r>
    </w:p>
    <w:p w:rsidR="000F4F67" w:rsidRPr="000F4F67" w:rsidRDefault="000F4F67" w:rsidP="000F4F67">
      <w:pPr>
        <w:spacing w:line="276" w:lineRule="auto"/>
        <w:rPr>
          <w:rFonts w:ascii="Calibri" w:eastAsia="Calibri" w:hAnsi="Calibri" w:cs="Times New Roman"/>
          <w:sz w:val="24"/>
          <w:szCs w:val="24"/>
        </w:rPr>
      </w:pPr>
    </w:p>
    <w:p w:rsidR="000F4F67" w:rsidRPr="000F4F67" w:rsidRDefault="000F4F67" w:rsidP="000F4F67">
      <w:pPr>
        <w:spacing w:line="276" w:lineRule="auto"/>
        <w:rPr>
          <w:rFonts w:ascii="Calibri" w:eastAsia="Calibri" w:hAnsi="Calibri" w:cs="Times New Roman"/>
          <w:sz w:val="24"/>
          <w:szCs w:val="24"/>
        </w:rPr>
      </w:pPr>
      <w:r w:rsidRPr="000F4F67">
        <w:rPr>
          <w:rFonts w:ascii="Calibri" w:eastAsia="Calibri" w:hAnsi="Calibri" w:cs="Times New Roman"/>
          <w:b/>
          <w:sz w:val="24"/>
          <w:szCs w:val="24"/>
        </w:rPr>
        <w:t>Most importantly</w:t>
      </w:r>
      <w:r w:rsidRPr="000F4F67">
        <w:rPr>
          <w:rFonts w:ascii="Calibri" w:eastAsia="Calibri" w:hAnsi="Calibri" w:cs="Times New Roman"/>
          <w:sz w:val="24"/>
          <w:szCs w:val="24"/>
        </w:rPr>
        <w:t xml:space="preserve">, if you need any equipment such as a computer, props, costumes or data projector, it is your responsibility to make arrangements with your teacher or other relevant person. It us your responsibility to set up quickly, and when possible, prior to presentations commencing. </w:t>
      </w:r>
    </w:p>
    <w:p w:rsidR="000F4F67" w:rsidRPr="000F4F67" w:rsidRDefault="000F4F67" w:rsidP="000F4F67">
      <w:pPr>
        <w:spacing w:line="276" w:lineRule="auto"/>
        <w:rPr>
          <w:rFonts w:ascii="Calibri" w:eastAsia="Calibri" w:hAnsi="Calibri" w:cs="Times New Roman"/>
          <w:b/>
          <w:sz w:val="24"/>
          <w:szCs w:val="24"/>
        </w:rPr>
      </w:pPr>
    </w:p>
    <w:p w:rsidR="000F4F67" w:rsidRPr="000F4F67" w:rsidRDefault="000F4F67" w:rsidP="000F4F67">
      <w:pPr>
        <w:spacing w:line="276" w:lineRule="auto"/>
        <w:rPr>
          <w:rFonts w:ascii="Calibri" w:eastAsia="Calibri" w:hAnsi="Calibri" w:cs="Times New Roman"/>
          <w:b/>
          <w:sz w:val="24"/>
          <w:szCs w:val="24"/>
        </w:rPr>
      </w:pPr>
      <w:r w:rsidRPr="000F4F67">
        <w:rPr>
          <w:rFonts w:ascii="Calibri" w:eastAsia="Calibri" w:hAnsi="Calibri" w:cs="Times New Roman"/>
          <w:b/>
          <w:sz w:val="24"/>
          <w:szCs w:val="24"/>
        </w:rPr>
        <w:t>WHAT SHOULD I BE DOING IF I AM NOT PRESENTING?</w:t>
      </w:r>
    </w:p>
    <w:p w:rsidR="000F4F67" w:rsidRPr="000F4F67" w:rsidRDefault="000F4F67" w:rsidP="000F4F67">
      <w:pPr>
        <w:spacing w:line="276" w:lineRule="auto"/>
        <w:rPr>
          <w:rFonts w:ascii="Calibri" w:eastAsia="Calibri" w:hAnsi="Calibri" w:cs="Times New Roman"/>
          <w:b/>
          <w:sz w:val="24"/>
          <w:szCs w:val="24"/>
        </w:rPr>
      </w:pPr>
      <w:r w:rsidRPr="000F4F67">
        <w:rPr>
          <w:rFonts w:ascii="Calibri" w:eastAsia="Calibri" w:hAnsi="Calibri" w:cs="Times New Roman"/>
          <w:sz w:val="24"/>
          <w:szCs w:val="24"/>
        </w:rPr>
        <w:t xml:space="preserve">You need to be in the library. Your priority is your presentation. Once your talk is over you need to bring along The Crucible and reread it and commence the work that your teacher will hand to you. If you do this quickly, you then bring in Romulus, My Father and commence the work on it. This work will be considered ‘classwork’ and you must get it done in time, especially the Crucible set work. </w:t>
      </w:r>
    </w:p>
    <w:p w:rsidR="000F4F67" w:rsidRPr="000F4F67" w:rsidRDefault="000F4F67" w:rsidP="000F4F67">
      <w:pPr>
        <w:spacing w:line="276" w:lineRule="auto"/>
        <w:rPr>
          <w:rFonts w:ascii="Calibri" w:eastAsia="Calibri" w:hAnsi="Calibri" w:cs="Times New Roman"/>
          <w:sz w:val="28"/>
          <w:szCs w:val="28"/>
        </w:rPr>
      </w:pPr>
    </w:p>
    <w:p w:rsidR="000F4F67" w:rsidRPr="000F4F67" w:rsidRDefault="000F4F67" w:rsidP="000F4F67">
      <w:pPr>
        <w:spacing w:line="276" w:lineRule="auto"/>
        <w:rPr>
          <w:rFonts w:ascii="Calibri" w:eastAsia="Calibri" w:hAnsi="Calibri" w:cs="Times New Roman"/>
          <w:sz w:val="28"/>
          <w:szCs w:val="28"/>
        </w:rPr>
      </w:pPr>
    </w:p>
    <w:p w:rsidR="000F4F67" w:rsidRPr="000F4F67" w:rsidRDefault="000F4F67" w:rsidP="000F4F67">
      <w:pPr>
        <w:spacing w:line="276" w:lineRule="auto"/>
        <w:rPr>
          <w:rFonts w:ascii="Calibri" w:eastAsia="Calibri" w:hAnsi="Calibri" w:cs="Times New Roman"/>
          <w:sz w:val="28"/>
          <w:szCs w:val="28"/>
        </w:rPr>
      </w:pPr>
    </w:p>
    <w:p w:rsidR="000F4F67" w:rsidRPr="000F4F67" w:rsidRDefault="000F4F67" w:rsidP="000F4F67">
      <w:pPr>
        <w:spacing w:line="276" w:lineRule="auto"/>
        <w:rPr>
          <w:rFonts w:ascii="Calibri" w:eastAsia="Calibri" w:hAnsi="Calibri" w:cs="Times New Roman"/>
          <w:sz w:val="28"/>
          <w:szCs w:val="28"/>
        </w:rPr>
      </w:pPr>
    </w:p>
    <w:p w:rsidR="000F4F67" w:rsidRDefault="000F4F67" w:rsidP="000F4F67">
      <w:pPr>
        <w:rPr>
          <w:rFonts w:ascii="Calibri" w:eastAsia="Calibri" w:hAnsi="Calibri" w:cs="Times New Roman"/>
          <w:sz w:val="28"/>
          <w:szCs w:val="28"/>
        </w:rPr>
      </w:pPr>
    </w:p>
    <w:p w:rsidR="005867B7" w:rsidRDefault="005F3A15" w:rsidP="000F4F67">
      <w:pPr>
        <w:jc w:val="center"/>
        <w:rPr>
          <w:b/>
          <w:sz w:val="24"/>
          <w:szCs w:val="24"/>
        </w:rPr>
      </w:pPr>
      <w:bookmarkStart w:id="0" w:name="_GoBack"/>
      <w:bookmarkEnd w:id="0"/>
      <w:r w:rsidRPr="00605AC5">
        <w:rPr>
          <w:b/>
          <w:sz w:val="24"/>
          <w:szCs w:val="24"/>
        </w:rPr>
        <w:lastRenderedPageBreak/>
        <w:t>Year 11 English</w:t>
      </w:r>
    </w:p>
    <w:p w:rsidR="005867B7" w:rsidRDefault="005867B7" w:rsidP="005F3A15">
      <w:pPr>
        <w:jc w:val="center"/>
        <w:rPr>
          <w:b/>
          <w:sz w:val="24"/>
          <w:szCs w:val="24"/>
        </w:rPr>
      </w:pPr>
    </w:p>
    <w:p w:rsidR="005F3A15" w:rsidRPr="00605AC5" w:rsidRDefault="005F3A15" w:rsidP="005F3A15">
      <w:pPr>
        <w:jc w:val="center"/>
        <w:rPr>
          <w:b/>
          <w:sz w:val="24"/>
          <w:szCs w:val="24"/>
        </w:rPr>
      </w:pPr>
      <w:r w:rsidRPr="00605AC5">
        <w:rPr>
          <w:b/>
          <w:sz w:val="24"/>
          <w:szCs w:val="24"/>
        </w:rPr>
        <w:t xml:space="preserve"> Oral Presentation</w:t>
      </w:r>
    </w:p>
    <w:p w:rsidR="005F3A15" w:rsidRPr="00605AC5" w:rsidRDefault="005F3A15" w:rsidP="00A25A1E">
      <w:pPr>
        <w:rPr>
          <w:sz w:val="24"/>
          <w:szCs w:val="24"/>
        </w:rPr>
      </w:pPr>
    </w:p>
    <w:p w:rsidR="00A25A1E" w:rsidRPr="00605AC5" w:rsidRDefault="005F3A15" w:rsidP="00A25A1E">
      <w:pPr>
        <w:rPr>
          <w:sz w:val="24"/>
          <w:szCs w:val="24"/>
        </w:rPr>
      </w:pPr>
      <w:r w:rsidRPr="00605AC5">
        <w:rPr>
          <w:b/>
          <w:sz w:val="24"/>
          <w:szCs w:val="24"/>
        </w:rPr>
        <w:t>Topic:</w:t>
      </w:r>
      <w:r w:rsidRPr="00605AC5">
        <w:rPr>
          <w:sz w:val="24"/>
          <w:szCs w:val="24"/>
        </w:rPr>
        <w:t xml:space="preserve"> </w:t>
      </w:r>
      <w:r w:rsidR="00605AC5" w:rsidRPr="00605AC5">
        <w:rPr>
          <w:sz w:val="24"/>
          <w:szCs w:val="24"/>
        </w:rPr>
        <w:t xml:space="preserve"> </w:t>
      </w:r>
      <w:r w:rsidRPr="00605AC5">
        <w:rPr>
          <w:sz w:val="24"/>
          <w:szCs w:val="24"/>
        </w:rPr>
        <w:t>Are children growing up too fast?</w:t>
      </w:r>
    </w:p>
    <w:p w:rsidR="005F3A15" w:rsidRPr="00605AC5" w:rsidRDefault="005F3A15" w:rsidP="00A25A1E">
      <w:pPr>
        <w:rPr>
          <w:sz w:val="24"/>
          <w:szCs w:val="24"/>
        </w:rPr>
      </w:pPr>
    </w:p>
    <w:p w:rsidR="00605AC5" w:rsidRDefault="005F3A15" w:rsidP="00A25A1E">
      <w:pPr>
        <w:rPr>
          <w:sz w:val="24"/>
          <w:szCs w:val="24"/>
        </w:rPr>
      </w:pPr>
      <w:proofErr w:type="gramStart"/>
      <w:r w:rsidRPr="00605AC5">
        <w:rPr>
          <w:b/>
          <w:sz w:val="24"/>
          <w:szCs w:val="24"/>
        </w:rPr>
        <w:t>Focus :</w:t>
      </w:r>
      <w:proofErr w:type="gramEnd"/>
      <w:r w:rsidRPr="00605AC5">
        <w:rPr>
          <w:sz w:val="24"/>
          <w:szCs w:val="24"/>
        </w:rPr>
        <w:t xml:space="preserve">      </w:t>
      </w:r>
    </w:p>
    <w:p w:rsidR="005F3A15" w:rsidRPr="00605AC5" w:rsidRDefault="005F3A15" w:rsidP="00605AC5">
      <w:pPr>
        <w:pStyle w:val="ListParagraph"/>
        <w:numPr>
          <w:ilvl w:val="0"/>
          <w:numId w:val="3"/>
        </w:numPr>
        <w:rPr>
          <w:sz w:val="24"/>
          <w:szCs w:val="24"/>
        </w:rPr>
      </w:pPr>
      <w:r w:rsidRPr="00605AC5">
        <w:rPr>
          <w:sz w:val="24"/>
          <w:szCs w:val="24"/>
        </w:rPr>
        <w:t>Child beauty pageants</w:t>
      </w:r>
    </w:p>
    <w:p w:rsidR="005F3A15" w:rsidRPr="00605AC5" w:rsidRDefault="005F3A15" w:rsidP="00605AC5">
      <w:pPr>
        <w:pStyle w:val="ListParagraph"/>
        <w:numPr>
          <w:ilvl w:val="0"/>
          <w:numId w:val="3"/>
        </w:numPr>
        <w:rPr>
          <w:sz w:val="24"/>
          <w:szCs w:val="24"/>
        </w:rPr>
      </w:pPr>
      <w:r w:rsidRPr="00605AC5">
        <w:rPr>
          <w:sz w:val="24"/>
          <w:szCs w:val="24"/>
        </w:rPr>
        <w:t>Children’s clothing and sexualisation</w:t>
      </w:r>
    </w:p>
    <w:p w:rsidR="005F3A15" w:rsidRPr="00605AC5" w:rsidRDefault="005F3A15" w:rsidP="00605AC5">
      <w:pPr>
        <w:pStyle w:val="ListParagraph"/>
        <w:numPr>
          <w:ilvl w:val="0"/>
          <w:numId w:val="3"/>
        </w:numPr>
        <w:rPr>
          <w:sz w:val="24"/>
          <w:szCs w:val="24"/>
        </w:rPr>
      </w:pPr>
      <w:r w:rsidRPr="00605AC5">
        <w:rPr>
          <w:sz w:val="24"/>
          <w:szCs w:val="24"/>
        </w:rPr>
        <w:t>The influence of Pop Culture on the development of children</w:t>
      </w:r>
    </w:p>
    <w:p w:rsidR="005F3A15" w:rsidRPr="00605AC5" w:rsidRDefault="005F3A15" w:rsidP="00A25A1E">
      <w:pPr>
        <w:rPr>
          <w:sz w:val="24"/>
          <w:szCs w:val="24"/>
        </w:rPr>
      </w:pPr>
    </w:p>
    <w:p w:rsidR="005867B7" w:rsidRDefault="005F3A15" w:rsidP="00A25A1E">
      <w:pPr>
        <w:rPr>
          <w:b/>
          <w:sz w:val="24"/>
          <w:szCs w:val="24"/>
        </w:rPr>
      </w:pPr>
      <w:r w:rsidRPr="00605AC5">
        <w:rPr>
          <w:b/>
          <w:sz w:val="24"/>
          <w:szCs w:val="24"/>
        </w:rPr>
        <w:t>Task:</w:t>
      </w:r>
    </w:p>
    <w:p w:rsidR="005867B7" w:rsidRDefault="005867B7" w:rsidP="00A25A1E">
      <w:pPr>
        <w:rPr>
          <w:b/>
          <w:sz w:val="24"/>
          <w:szCs w:val="24"/>
        </w:rPr>
      </w:pPr>
    </w:p>
    <w:p w:rsidR="005867B7" w:rsidRPr="005867B7" w:rsidRDefault="005867B7" w:rsidP="00A25A1E">
      <w:pPr>
        <w:rPr>
          <w:sz w:val="24"/>
          <w:szCs w:val="24"/>
        </w:rPr>
      </w:pPr>
      <w:r w:rsidRPr="005867B7">
        <w:rPr>
          <w:sz w:val="24"/>
          <w:szCs w:val="24"/>
        </w:rPr>
        <w:t xml:space="preserve">You are to research the issue using a variety of resources and develop an opinion on the </w:t>
      </w:r>
      <w:r>
        <w:rPr>
          <w:sz w:val="24"/>
          <w:szCs w:val="24"/>
        </w:rPr>
        <w:t>question</w:t>
      </w:r>
      <w:r w:rsidRPr="005867B7">
        <w:rPr>
          <w:sz w:val="24"/>
          <w:szCs w:val="24"/>
        </w:rPr>
        <w:t xml:space="preserve"> “are children growing up too fast?”</w:t>
      </w:r>
    </w:p>
    <w:p w:rsidR="005867B7" w:rsidRDefault="005867B7" w:rsidP="00A25A1E">
      <w:pPr>
        <w:rPr>
          <w:b/>
          <w:sz w:val="24"/>
          <w:szCs w:val="24"/>
        </w:rPr>
      </w:pPr>
    </w:p>
    <w:p w:rsidR="005F3A15" w:rsidRPr="005867B7" w:rsidRDefault="005F3A15" w:rsidP="00A25A1E">
      <w:pPr>
        <w:rPr>
          <w:b/>
          <w:sz w:val="24"/>
          <w:szCs w:val="24"/>
        </w:rPr>
      </w:pPr>
      <w:r w:rsidRPr="00605AC5">
        <w:rPr>
          <w:sz w:val="24"/>
          <w:szCs w:val="24"/>
        </w:rPr>
        <w:t>You are to take on the role of a ‘key players’ in the issue and write and present a</w:t>
      </w:r>
      <w:r w:rsidR="00605AC5" w:rsidRPr="00605AC5">
        <w:rPr>
          <w:sz w:val="24"/>
          <w:szCs w:val="24"/>
        </w:rPr>
        <w:t>n</w:t>
      </w:r>
      <w:r w:rsidRPr="00605AC5">
        <w:rPr>
          <w:sz w:val="24"/>
          <w:szCs w:val="24"/>
        </w:rPr>
        <w:t xml:space="preserve"> oral presentation that explore</w:t>
      </w:r>
      <w:r w:rsidR="00605AC5" w:rsidRPr="00605AC5">
        <w:rPr>
          <w:sz w:val="24"/>
          <w:szCs w:val="24"/>
        </w:rPr>
        <w:t>s</w:t>
      </w:r>
      <w:r w:rsidRPr="00605AC5">
        <w:rPr>
          <w:sz w:val="24"/>
          <w:szCs w:val="24"/>
        </w:rPr>
        <w:t xml:space="preserve"> your opinion on the topic</w:t>
      </w:r>
      <w:r w:rsidR="005867B7">
        <w:rPr>
          <w:sz w:val="24"/>
          <w:szCs w:val="24"/>
        </w:rPr>
        <w:t xml:space="preserve"> using a range of persuasive techniques</w:t>
      </w:r>
      <w:r w:rsidRPr="00605AC5">
        <w:rPr>
          <w:sz w:val="24"/>
          <w:szCs w:val="24"/>
        </w:rPr>
        <w:t>.</w:t>
      </w:r>
    </w:p>
    <w:p w:rsidR="005867B7" w:rsidRDefault="005867B7" w:rsidP="00A25A1E">
      <w:pPr>
        <w:rPr>
          <w:sz w:val="24"/>
          <w:szCs w:val="24"/>
        </w:rPr>
      </w:pPr>
    </w:p>
    <w:p w:rsidR="005867B7" w:rsidRDefault="005F3A15" w:rsidP="00A25A1E">
      <w:pPr>
        <w:rPr>
          <w:sz w:val="24"/>
          <w:szCs w:val="24"/>
        </w:rPr>
      </w:pPr>
      <w:r w:rsidRPr="00605AC5">
        <w:rPr>
          <w:sz w:val="24"/>
          <w:szCs w:val="24"/>
        </w:rPr>
        <w:t xml:space="preserve">Your </w:t>
      </w:r>
      <w:r w:rsidR="005867B7">
        <w:rPr>
          <w:sz w:val="24"/>
          <w:szCs w:val="24"/>
        </w:rPr>
        <w:t>presentation must</w:t>
      </w:r>
      <w:r w:rsidR="00605AC5" w:rsidRPr="00605AC5">
        <w:rPr>
          <w:sz w:val="24"/>
          <w:szCs w:val="24"/>
        </w:rPr>
        <w:t xml:space="preserve"> be 5 minutes long. You have the option of working as an individual or with others</w:t>
      </w:r>
      <w:r w:rsidRPr="00605AC5">
        <w:rPr>
          <w:sz w:val="24"/>
          <w:szCs w:val="24"/>
        </w:rPr>
        <w:t>.</w:t>
      </w:r>
      <w:r w:rsidR="00605AC5">
        <w:rPr>
          <w:sz w:val="24"/>
          <w:szCs w:val="24"/>
        </w:rPr>
        <w:t xml:space="preserve"> </w:t>
      </w:r>
      <w:r w:rsidR="005867B7">
        <w:rPr>
          <w:sz w:val="24"/>
          <w:szCs w:val="24"/>
        </w:rPr>
        <w:t>If working in a group, your presentation must still be 5 minutes each.</w:t>
      </w:r>
    </w:p>
    <w:p w:rsidR="005F3A15" w:rsidRPr="00605AC5" w:rsidRDefault="00605AC5" w:rsidP="00A25A1E">
      <w:pPr>
        <w:rPr>
          <w:sz w:val="24"/>
          <w:szCs w:val="24"/>
        </w:rPr>
      </w:pPr>
      <w:r>
        <w:rPr>
          <w:sz w:val="24"/>
          <w:szCs w:val="24"/>
        </w:rPr>
        <w:t>This will be discussed</w:t>
      </w:r>
      <w:r w:rsidRPr="00605AC5">
        <w:rPr>
          <w:sz w:val="24"/>
          <w:szCs w:val="24"/>
        </w:rPr>
        <w:t xml:space="preserve"> in class with your teacher who will have the final say on the groups.</w:t>
      </w:r>
    </w:p>
    <w:p w:rsidR="005F3A15" w:rsidRPr="00605AC5" w:rsidRDefault="005F3A15" w:rsidP="00A25A1E">
      <w:pPr>
        <w:rPr>
          <w:sz w:val="24"/>
          <w:szCs w:val="24"/>
        </w:rPr>
      </w:pPr>
      <w:r w:rsidRPr="00605AC5">
        <w:rPr>
          <w:sz w:val="24"/>
          <w:szCs w:val="24"/>
        </w:rPr>
        <w:t xml:space="preserve"> </w:t>
      </w:r>
    </w:p>
    <w:p w:rsidR="005F3A15" w:rsidRPr="00605AC5" w:rsidRDefault="005F3A15" w:rsidP="00A25A1E">
      <w:pPr>
        <w:rPr>
          <w:b/>
          <w:sz w:val="24"/>
          <w:szCs w:val="24"/>
        </w:rPr>
      </w:pPr>
      <w:r w:rsidRPr="00605AC5">
        <w:rPr>
          <w:b/>
          <w:sz w:val="24"/>
          <w:szCs w:val="24"/>
        </w:rPr>
        <w:t>Key Player Suggestion</w:t>
      </w:r>
      <w:r w:rsidR="005867B7">
        <w:rPr>
          <w:b/>
          <w:sz w:val="24"/>
          <w:szCs w:val="24"/>
        </w:rPr>
        <w:t>s</w:t>
      </w:r>
      <w:r w:rsidRPr="00605AC5">
        <w:rPr>
          <w:b/>
          <w:sz w:val="24"/>
          <w:szCs w:val="24"/>
        </w:rPr>
        <w:t>:</w:t>
      </w:r>
    </w:p>
    <w:p w:rsidR="005F3A15" w:rsidRPr="00605AC5" w:rsidRDefault="005F3A15" w:rsidP="00A25A1E">
      <w:pPr>
        <w:rPr>
          <w:sz w:val="24"/>
          <w:szCs w:val="24"/>
        </w:rPr>
      </w:pPr>
    </w:p>
    <w:p w:rsidR="005F3A15" w:rsidRPr="00605AC5" w:rsidRDefault="005F3A15" w:rsidP="00605AC5">
      <w:pPr>
        <w:pStyle w:val="ListParagraph"/>
        <w:numPr>
          <w:ilvl w:val="0"/>
          <w:numId w:val="1"/>
        </w:numPr>
        <w:rPr>
          <w:sz w:val="24"/>
          <w:szCs w:val="24"/>
        </w:rPr>
      </w:pPr>
      <w:r w:rsidRPr="00605AC5">
        <w:rPr>
          <w:sz w:val="24"/>
          <w:szCs w:val="24"/>
        </w:rPr>
        <w:t>Beauty Pageant Parent</w:t>
      </w:r>
    </w:p>
    <w:p w:rsidR="005F3A15" w:rsidRPr="00605AC5" w:rsidRDefault="005F3A15" w:rsidP="00605AC5">
      <w:pPr>
        <w:pStyle w:val="ListParagraph"/>
        <w:numPr>
          <w:ilvl w:val="0"/>
          <w:numId w:val="1"/>
        </w:numPr>
        <w:rPr>
          <w:sz w:val="24"/>
          <w:szCs w:val="24"/>
        </w:rPr>
      </w:pPr>
      <w:r w:rsidRPr="00605AC5">
        <w:rPr>
          <w:sz w:val="24"/>
          <w:szCs w:val="24"/>
        </w:rPr>
        <w:t>Beauty Pageant organiser/ judge</w:t>
      </w:r>
    </w:p>
    <w:p w:rsidR="005F3A15" w:rsidRPr="00605AC5" w:rsidRDefault="005F3A15" w:rsidP="00605AC5">
      <w:pPr>
        <w:pStyle w:val="ListParagraph"/>
        <w:numPr>
          <w:ilvl w:val="0"/>
          <w:numId w:val="1"/>
        </w:numPr>
        <w:rPr>
          <w:sz w:val="24"/>
          <w:szCs w:val="24"/>
        </w:rPr>
      </w:pPr>
      <w:r w:rsidRPr="00605AC5">
        <w:rPr>
          <w:sz w:val="24"/>
          <w:szCs w:val="24"/>
        </w:rPr>
        <w:t>Ex Beauty pageant contestant</w:t>
      </w:r>
    </w:p>
    <w:p w:rsidR="005F3A15" w:rsidRPr="00605AC5" w:rsidRDefault="005F3A15" w:rsidP="00605AC5">
      <w:pPr>
        <w:pStyle w:val="ListParagraph"/>
        <w:numPr>
          <w:ilvl w:val="0"/>
          <w:numId w:val="1"/>
        </w:numPr>
        <w:rPr>
          <w:sz w:val="24"/>
          <w:szCs w:val="24"/>
        </w:rPr>
      </w:pPr>
      <w:r w:rsidRPr="00605AC5">
        <w:rPr>
          <w:sz w:val="24"/>
          <w:szCs w:val="24"/>
        </w:rPr>
        <w:t>Child Psychologist</w:t>
      </w:r>
    </w:p>
    <w:p w:rsidR="005F3A15" w:rsidRDefault="005F3A15" w:rsidP="00605AC5">
      <w:pPr>
        <w:pStyle w:val="ListParagraph"/>
        <w:numPr>
          <w:ilvl w:val="0"/>
          <w:numId w:val="1"/>
        </w:numPr>
        <w:rPr>
          <w:sz w:val="24"/>
          <w:szCs w:val="24"/>
        </w:rPr>
      </w:pPr>
      <w:r w:rsidRPr="00605AC5">
        <w:rPr>
          <w:sz w:val="24"/>
          <w:szCs w:val="24"/>
        </w:rPr>
        <w:t>Children’s clothing fashion designer</w:t>
      </w:r>
    </w:p>
    <w:p w:rsidR="005867B7" w:rsidRDefault="005867B7" w:rsidP="00605AC5">
      <w:pPr>
        <w:pStyle w:val="ListParagraph"/>
        <w:numPr>
          <w:ilvl w:val="0"/>
          <w:numId w:val="1"/>
        </w:numPr>
        <w:rPr>
          <w:sz w:val="24"/>
          <w:szCs w:val="24"/>
        </w:rPr>
      </w:pPr>
      <w:r>
        <w:rPr>
          <w:sz w:val="24"/>
          <w:szCs w:val="24"/>
        </w:rPr>
        <w:t>Parents concerned with the way their child is dressing</w:t>
      </w:r>
    </w:p>
    <w:p w:rsidR="00605AC5" w:rsidRDefault="00605AC5" w:rsidP="00A25A1E">
      <w:pPr>
        <w:rPr>
          <w:sz w:val="24"/>
          <w:szCs w:val="24"/>
        </w:rPr>
      </w:pPr>
    </w:p>
    <w:p w:rsidR="005F3A15" w:rsidRDefault="00605AC5" w:rsidP="00A25A1E">
      <w:pPr>
        <w:rPr>
          <w:sz w:val="24"/>
          <w:szCs w:val="24"/>
        </w:rPr>
      </w:pPr>
      <w:r>
        <w:rPr>
          <w:sz w:val="24"/>
          <w:szCs w:val="24"/>
        </w:rPr>
        <w:t>You can choose a key player of your own as long as they are relevant to the issue.</w:t>
      </w:r>
    </w:p>
    <w:p w:rsidR="00605AC5" w:rsidRDefault="00605AC5" w:rsidP="00A25A1E">
      <w:pPr>
        <w:rPr>
          <w:sz w:val="24"/>
          <w:szCs w:val="24"/>
        </w:rPr>
      </w:pPr>
    </w:p>
    <w:p w:rsidR="005867B7" w:rsidRDefault="00605AC5" w:rsidP="00A25A1E">
      <w:pPr>
        <w:rPr>
          <w:sz w:val="24"/>
          <w:szCs w:val="24"/>
        </w:rPr>
      </w:pPr>
      <w:r w:rsidRPr="00605AC5">
        <w:rPr>
          <w:b/>
          <w:sz w:val="24"/>
          <w:szCs w:val="24"/>
        </w:rPr>
        <w:t>Presentation Dates:</w:t>
      </w:r>
      <w:r>
        <w:rPr>
          <w:sz w:val="24"/>
          <w:szCs w:val="24"/>
        </w:rPr>
        <w:t xml:space="preserve"> </w:t>
      </w:r>
    </w:p>
    <w:p w:rsidR="005867B7" w:rsidRDefault="005867B7" w:rsidP="00A25A1E">
      <w:pPr>
        <w:rPr>
          <w:sz w:val="24"/>
          <w:szCs w:val="24"/>
        </w:rPr>
      </w:pPr>
    </w:p>
    <w:p w:rsidR="00605AC5" w:rsidRDefault="00605AC5" w:rsidP="00A25A1E">
      <w:pPr>
        <w:rPr>
          <w:sz w:val="24"/>
          <w:szCs w:val="24"/>
        </w:rPr>
      </w:pPr>
      <w:r>
        <w:rPr>
          <w:sz w:val="24"/>
          <w:szCs w:val="24"/>
        </w:rPr>
        <w:t>Yo</w:t>
      </w:r>
      <w:r w:rsidR="005867B7">
        <w:rPr>
          <w:sz w:val="24"/>
          <w:szCs w:val="24"/>
        </w:rPr>
        <w:t>u will be presenting from Tuesday</w:t>
      </w:r>
      <w:r>
        <w:rPr>
          <w:sz w:val="24"/>
          <w:szCs w:val="24"/>
        </w:rPr>
        <w:t xml:space="preserve"> 2</w:t>
      </w:r>
      <w:r w:rsidR="005867B7">
        <w:rPr>
          <w:sz w:val="24"/>
          <w:szCs w:val="24"/>
        </w:rPr>
        <w:t>4</w:t>
      </w:r>
      <w:r w:rsidRPr="00605AC5">
        <w:rPr>
          <w:sz w:val="24"/>
          <w:szCs w:val="24"/>
          <w:vertAlign w:val="superscript"/>
        </w:rPr>
        <w:t>h</w:t>
      </w:r>
      <w:r w:rsidR="005867B7">
        <w:rPr>
          <w:sz w:val="24"/>
          <w:szCs w:val="24"/>
        </w:rPr>
        <w:t xml:space="preserve"> – Tuesday </w:t>
      </w:r>
      <w:r>
        <w:rPr>
          <w:sz w:val="24"/>
          <w:szCs w:val="24"/>
        </w:rPr>
        <w:t>3</w:t>
      </w:r>
      <w:r w:rsidR="005867B7">
        <w:rPr>
          <w:sz w:val="24"/>
          <w:szCs w:val="24"/>
        </w:rPr>
        <w:t>1</w:t>
      </w:r>
      <w:r w:rsidRPr="00605AC5">
        <w:rPr>
          <w:sz w:val="24"/>
          <w:szCs w:val="24"/>
          <w:vertAlign w:val="superscript"/>
        </w:rPr>
        <w:t>th</w:t>
      </w:r>
      <w:r>
        <w:rPr>
          <w:sz w:val="24"/>
          <w:szCs w:val="24"/>
        </w:rPr>
        <w:t xml:space="preserve"> of July. You will be allocated a time by the end of term.</w:t>
      </w:r>
    </w:p>
    <w:p w:rsidR="00605AC5" w:rsidRPr="00605AC5" w:rsidRDefault="00605AC5" w:rsidP="00A25A1E">
      <w:pPr>
        <w:rPr>
          <w:b/>
          <w:sz w:val="24"/>
          <w:szCs w:val="24"/>
        </w:rPr>
      </w:pPr>
    </w:p>
    <w:p w:rsidR="00605AC5" w:rsidRDefault="00605AC5" w:rsidP="00A25A1E">
      <w:pPr>
        <w:rPr>
          <w:b/>
          <w:sz w:val="32"/>
          <w:szCs w:val="24"/>
        </w:rPr>
      </w:pPr>
      <w:r w:rsidRPr="005867B7">
        <w:rPr>
          <w:b/>
          <w:sz w:val="32"/>
          <w:szCs w:val="24"/>
        </w:rPr>
        <w:t xml:space="preserve">Your holiday homework is to write a </w:t>
      </w:r>
      <w:r w:rsidR="005867B7">
        <w:rPr>
          <w:b/>
          <w:sz w:val="32"/>
          <w:szCs w:val="24"/>
        </w:rPr>
        <w:t>first</w:t>
      </w:r>
      <w:r w:rsidRPr="005867B7">
        <w:rPr>
          <w:b/>
          <w:sz w:val="32"/>
          <w:szCs w:val="24"/>
        </w:rPr>
        <w:t xml:space="preserve"> copy of your oral presentation and submit it on the first Monday of Term 3.</w:t>
      </w:r>
    </w:p>
    <w:p w:rsidR="000F4F67" w:rsidRDefault="000F4F67" w:rsidP="00A25A1E">
      <w:pPr>
        <w:rPr>
          <w:b/>
          <w:sz w:val="32"/>
          <w:szCs w:val="24"/>
        </w:rPr>
      </w:pPr>
    </w:p>
    <w:p w:rsidR="000F4F67" w:rsidRDefault="000F4F67" w:rsidP="00A25A1E">
      <w:pPr>
        <w:rPr>
          <w:b/>
          <w:sz w:val="32"/>
          <w:szCs w:val="24"/>
        </w:rPr>
      </w:pPr>
    </w:p>
    <w:p w:rsidR="000F4F67" w:rsidRDefault="000F4F67" w:rsidP="00A25A1E">
      <w:pPr>
        <w:rPr>
          <w:b/>
          <w:sz w:val="32"/>
          <w:szCs w:val="24"/>
        </w:rPr>
      </w:pPr>
    </w:p>
    <w:p w:rsidR="000F4F67" w:rsidRDefault="000F4F67" w:rsidP="00A25A1E">
      <w:pPr>
        <w:rPr>
          <w:b/>
          <w:sz w:val="32"/>
          <w:szCs w:val="24"/>
        </w:rPr>
      </w:pPr>
    </w:p>
    <w:p w:rsidR="000F4F67" w:rsidRPr="005867B7" w:rsidRDefault="000F4F67" w:rsidP="00A25A1E">
      <w:pPr>
        <w:rPr>
          <w:b/>
          <w:sz w:val="32"/>
          <w:szCs w:val="24"/>
        </w:rPr>
      </w:pPr>
    </w:p>
    <w:sectPr w:rsidR="000F4F67" w:rsidRPr="005867B7" w:rsidSect="00FE0F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7E21"/>
    <w:multiLevelType w:val="hybridMultilevel"/>
    <w:tmpl w:val="181C3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6BE2EAB"/>
    <w:multiLevelType w:val="hybridMultilevel"/>
    <w:tmpl w:val="1D7ED2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81D45F1"/>
    <w:multiLevelType w:val="hybridMultilevel"/>
    <w:tmpl w:val="FAE6F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A15"/>
    <w:rsid w:val="000F4F67"/>
    <w:rsid w:val="00213136"/>
    <w:rsid w:val="0028583C"/>
    <w:rsid w:val="005867B7"/>
    <w:rsid w:val="005F3A15"/>
    <w:rsid w:val="00605AC5"/>
    <w:rsid w:val="006D19FC"/>
    <w:rsid w:val="00A25A1E"/>
    <w:rsid w:val="00AA1FF6"/>
    <w:rsid w:val="00C60796"/>
    <w:rsid w:val="00FE0F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A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LaToya</cp:lastModifiedBy>
  <cp:revision>2</cp:revision>
  <dcterms:created xsi:type="dcterms:W3CDTF">2012-06-19T00:02:00Z</dcterms:created>
  <dcterms:modified xsi:type="dcterms:W3CDTF">2012-06-19T00:02:00Z</dcterms:modified>
</cp:coreProperties>
</file>